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869E" w14:textId="77777777" w:rsidR="007F7A9F" w:rsidRDefault="00EF79A5">
      <w:pPr>
        <w:rPr>
          <w:b/>
        </w:rPr>
      </w:pPr>
      <w:r>
        <w:rPr>
          <w:b/>
        </w:rPr>
        <w:t xml:space="preserve">                              Informace k bezhotovostní platbě za stravování – inkaso</w:t>
      </w:r>
    </w:p>
    <w:p w14:paraId="161550F7" w14:textId="77777777" w:rsidR="00EF79A5" w:rsidRDefault="00EF79A5">
      <w:pPr>
        <w:rPr>
          <w:b/>
        </w:rPr>
      </w:pPr>
    </w:p>
    <w:p w14:paraId="4ACFC6FB" w14:textId="77777777" w:rsidR="00EF79A5" w:rsidRDefault="00EF79A5">
      <w:r>
        <w:t>V bance nebo přes internetové bankovnictví si nastavíte povolení k inkasu ve prospěch účtu naší školy.</w:t>
      </w:r>
    </w:p>
    <w:p w14:paraId="20116E51" w14:textId="77777777" w:rsidR="00EF79A5" w:rsidRDefault="00EF79A5" w:rsidP="00EF79A5">
      <w:pPr>
        <w:pStyle w:val="Odstavecseseznamem"/>
        <w:numPr>
          <w:ilvl w:val="0"/>
          <w:numId w:val="1"/>
        </w:numPr>
      </w:pPr>
      <w:r>
        <w:t>Naše číslo účtu 136194238 kód banky 0300.</w:t>
      </w:r>
    </w:p>
    <w:p w14:paraId="57C1D8D0" w14:textId="77777777" w:rsidR="00EF79A5" w:rsidRDefault="00EF79A5" w:rsidP="00EF79A5">
      <w:pPr>
        <w:pStyle w:val="Odstavecseseznamem"/>
        <w:numPr>
          <w:ilvl w:val="0"/>
          <w:numId w:val="1"/>
        </w:numPr>
      </w:pPr>
      <w:r>
        <w:t xml:space="preserve">Limit povolení inkasa pro jednoho žáka 900,-Kč, dvě děti </w:t>
      </w:r>
      <w:proofErr w:type="gramStart"/>
      <w:r>
        <w:t>1.800,-</w:t>
      </w:r>
      <w:proofErr w:type="gramEnd"/>
      <w:r>
        <w:t>Kč.</w:t>
      </w:r>
    </w:p>
    <w:p w14:paraId="42A79707" w14:textId="77777777" w:rsidR="00EF79A5" w:rsidRDefault="00EF79A5" w:rsidP="00EF79A5">
      <w:pPr>
        <w:pStyle w:val="Odstavecseseznamem"/>
        <w:numPr>
          <w:ilvl w:val="0"/>
          <w:numId w:val="1"/>
        </w:numPr>
      </w:pPr>
      <w:r>
        <w:t>Nezadávejte žádný variabilní ani specifický symbol.</w:t>
      </w:r>
    </w:p>
    <w:p w14:paraId="3259BDDD" w14:textId="77777777" w:rsidR="00EF79A5" w:rsidRDefault="00EF79A5" w:rsidP="00EF79A5">
      <w:pPr>
        <w:pStyle w:val="Odstavecseseznamem"/>
        <w:numPr>
          <w:ilvl w:val="0"/>
          <w:numId w:val="1"/>
        </w:numPr>
      </w:pPr>
      <w:r>
        <w:t xml:space="preserve">Platba za stravné se stahuje kolem 20. dne v měsíci, a to za následující měsíc. </w:t>
      </w:r>
      <w:r w:rsidR="00BD6523">
        <w:t>Např. platba na září bude stáhnutá 20. srpna, odhlášené obědy se odečítají dva měsíce zpětně ze zálohy na stravné (např. v platbě na listopad budou odečteny odhlášky za září).</w:t>
      </w:r>
    </w:p>
    <w:p w14:paraId="37D5845A" w14:textId="77777777" w:rsidR="00056A3B" w:rsidRDefault="00056A3B" w:rsidP="00056A3B"/>
    <w:p w14:paraId="15434BF6" w14:textId="77777777" w:rsidR="00BD6523" w:rsidRDefault="00056A3B" w:rsidP="00BD6523">
      <w:pPr>
        <w:pStyle w:val="Odstavecseseznamem"/>
      </w:pPr>
      <w:r>
        <w:t xml:space="preserve">Vyplněný formulář </w:t>
      </w:r>
      <w:r w:rsidR="00BD6523">
        <w:t xml:space="preserve">zašlete na </w:t>
      </w:r>
      <w:hyperlink r:id="rId5" w:history="1">
        <w:r w:rsidRPr="00DB1C06">
          <w:rPr>
            <w:rStyle w:val="Hypertextovodkaz"/>
          </w:rPr>
          <w:t>ivana.gieckova@zsdvoracka.cz</w:t>
        </w:r>
      </w:hyperlink>
      <w:r w:rsidR="00BD6523">
        <w:t>, nebo k rukám vedoucí školní jídelny.</w:t>
      </w:r>
    </w:p>
    <w:p w14:paraId="51C5D8FC" w14:textId="77777777" w:rsidR="00BD6523" w:rsidRDefault="00BD6523" w:rsidP="00BD6523">
      <w:pPr>
        <w:pStyle w:val="Odstavecseseznamem"/>
      </w:pPr>
    </w:p>
    <w:p w14:paraId="2E22135D" w14:textId="77777777" w:rsidR="00BD6523" w:rsidRDefault="00BD6523" w:rsidP="00BD6523">
      <w:pPr>
        <w:pStyle w:val="Odstavecseseznamem"/>
      </w:pPr>
    </w:p>
    <w:p w14:paraId="6C4DAC20" w14:textId="77777777" w:rsidR="00EF79A5" w:rsidRDefault="00EF79A5" w:rsidP="00EF79A5">
      <w:pPr>
        <w:ind w:left="360"/>
      </w:pPr>
      <w:r>
        <w:t xml:space="preserve">      </w:t>
      </w:r>
    </w:p>
    <w:p w14:paraId="7AD1438E" w14:textId="77777777" w:rsidR="00EF79A5" w:rsidRPr="00EF79A5" w:rsidRDefault="00EF79A5" w:rsidP="00EF79A5">
      <w:pPr>
        <w:ind w:left="360"/>
      </w:pPr>
    </w:p>
    <w:sectPr w:rsidR="00EF79A5" w:rsidRPr="00E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F87"/>
    <w:multiLevelType w:val="hybridMultilevel"/>
    <w:tmpl w:val="03B6A4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A5"/>
    <w:rsid w:val="00056A3B"/>
    <w:rsid w:val="004B5C22"/>
    <w:rsid w:val="00BD6523"/>
    <w:rsid w:val="00E9731C"/>
    <w:rsid w:val="00EF79A5"/>
    <w:rsid w:val="00F84ECE"/>
    <w:rsid w:val="00F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A25F"/>
  <w15:chartTrackingRefBased/>
  <w15:docId w15:val="{26C4C00F-57C5-4C97-82C8-18AAFB30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9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652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gieckova@zsdvora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gieciv</dc:creator>
  <cp:keywords/>
  <dc:description/>
  <cp:lastModifiedBy>Martin Czaja</cp:lastModifiedBy>
  <cp:revision>2</cp:revision>
  <cp:lastPrinted>2024-10-23T05:24:00Z</cp:lastPrinted>
  <dcterms:created xsi:type="dcterms:W3CDTF">2024-10-23T12:16:00Z</dcterms:created>
  <dcterms:modified xsi:type="dcterms:W3CDTF">2024-10-23T12:16:00Z</dcterms:modified>
</cp:coreProperties>
</file>